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BA85C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14:paraId="7D9169C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Документы</w:t>
      </w:r>
      <w:r>
        <w:rPr>
          <w:rFonts w:ascii="Times New Roman" w:hAnsi="Times New Roman"/>
          <w:b/>
          <w:sz w:val="26"/>
          <w:szCs w:val="26"/>
        </w:rPr>
        <w:t xml:space="preserve">: </w:t>
      </w:r>
    </w:p>
    <w:p w14:paraId="272DCB6C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образования»;</w:t>
      </w:r>
    </w:p>
    <w:p w14:paraId="7690B859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 Правительства Российской Федерации от 20.08.2003№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14:paraId="2E6166A0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>
        <w:rPr>
          <w:rFonts w:ascii="Times New Roman" w:hAnsi="Times New Roman"/>
          <w:b/>
          <w:sz w:val="26"/>
          <w:szCs w:val="26"/>
        </w:rPr>
        <w:t>;</w:t>
      </w:r>
    </w:p>
    <w:p w14:paraId="6C3673D7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b/>
          <w:kern w:val="36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Style w:val="3"/>
        <w:tblW w:w="97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14:paraId="72B75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F97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2D1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97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14:paraId="60C94E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14:paraId="40570E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14:paraId="4D0F9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6948">
            <w:pPr>
              <w:spacing w:after="0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E3A5">
            <w:pPr>
              <w:spacing w:after="0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592E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92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14:paraId="0798E1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14:paraId="224F6F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14:paraId="75F6E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4370">
            <w:pPr>
              <w:spacing w:after="0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FA8F">
            <w:pPr>
              <w:spacing w:after="0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524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представите-лей), у которых размер родительской платы </w:t>
            </w:r>
          </w:p>
          <w:p w14:paraId="2856A2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6A68BA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BA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представите-лей), у которых размер родительской платы снижен на </w:t>
            </w:r>
          </w:p>
          <w:p w14:paraId="025C5D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DB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представите-лей), у которых размер родительской платы снижен на</w:t>
            </w:r>
          </w:p>
          <w:p w14:paraId="36DFA6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BB07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представите-лей), у которых размер родительской платы </w:t>
            </w:r>
          </w:p>
          <w:p w14:paraId="727709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5814F7B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A7D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представите-лей), у которых размер родительской платы снижен на </w:t>
            </w:r>
          </w:p>
          <w:p w14:paraId="350EE6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C20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представите-лей), у которых размер родительской платы снижен на 50%</w:t>
            </w:r>
          </w:p>
        </w:tc>
      </w:tr>
      <w:tr w14:paraId="04BA5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9E8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4D8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2BF6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26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92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E22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14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400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103,0</w:t>
            </w:r>
          </w:p>
          <w:p w14:paraId="02F0D5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60D52F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Пример1. </w:t>
      </w:r>
      <w:r>
        <w:rPr>
          <w:rFonts w:ascii="Times New Roman" w:hAnsi="Times New Roman"/>
          <w:sz w:val="26"/>
          <w:szCs w:val="26"/>
        </w:rPr>
        <w:t>Ребенок посещал в сентябре 20 дней, пользуется льготой многодетная семья и ребенок по счёту второй. Тогда расчет будет следующим: 20 дней * 103 руб.*50%=1030 руб.</w:t>
      </w:r>
    </w:p>
    <w:p w14:paraId="4F479E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Пример 2. </w:t>
      </w:r>
      <w:r>
        <w:rPr>
          <w:rFonts w:ascii="Times New Roman" w:hAnsi="Times New Roman"/>
          <w:sz w:val="26"/>
          <w:szCs w:val="26"/>
        </w:rPr>
        <w:t>Ребенок посещал в сентябре 20 дней, льготы нет, ребенок по счёту первый. Тогда расчет будет следующим: 20 дней * 205 руб.*20%= 820 руб.</w:t>
      </w:r>
    </w:p>
    <w:p w14:paraId="49331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878AB7">
      <w:pPr>
        <w:pStyle w:val="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 (с 01.01.2025г – 23673,00 руб.).</w:t>
      </w:r>
    </w:p>
    <w:p w14:paraId="6984D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r>
        <w:fldChar w:fldCharType="begin"/>
      </w:r>
      <w:r>
        <w:instrText xml:space="preserve"> HYPERLINK "consultantplus://offline/ref=635B9DA7CA13FD152D699396FBAE90CA3174F55FA8FA011BF6D242F51AEFD32D506321F26128B92FFAI1P" </w:instrText>
      </w:r>
      <w:r>
        <w:fldChar w:fldCharType="separate"/>
      </w:r>
      <w:r>
        <w:rPr>
          <w:rFonts w:ascii="Times New Roman" w:hAnsi="Times New Roman"/>
          <w:sz w:val="26"/>
          <w:szCs w:val="26"/>
        </w:rPr>
        <w:t>перечень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04A87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>
        <w:rPr>
          <w:rFonts w:ascii="Times New Roman" w:hAnsi="Times New Roman"/>
          <w:b/>
          <w:sz w:val="26"/>
          <w:szCs w:val="26"/>
        </w:rPr>
        <w:t>доходы</w:t>
      </w:r>
      <w:r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>
        <w:rPr>
          <w:rFonts w:ascii="Times New Roman" w:hAnsi="Times New Roman"/>
          <w:b/>
          <w:sz w:val="26"/>
          <w:szCs w:val="26"/>
        </w:rPr>
        <w:t xml:space="preserve">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 </w:t>
      </w:r>
      <w:r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 компенсации).</w:t>
      </w:r>
    </w:p>
    <w:p w14:paraId="370AF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42AC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Пример</w:t>
      </w:r>
      <w:r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14:paraId="1D04C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>
        <w:rPr>
          <w:rFonts w:ascii="Times New Roman" w:hAnsi="Times New Roman"/>
          <w:sz w:val="26"/>
          <w:szCs w:val="26"/>
        </w:rPr>
        <w:t>:</w:t>
      </w:r>
    </w:p>
    <w:p w14:paraId="78B2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состоящие в браке родители (усыновители, опекуны (попечители), приемные родители) их несовершеннолетние дети, дети,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обучения;</w:t>
      </w:r>
    </w:p>
    <w:p w14:paraId="30380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 несовершеннолетние дети, дети в возрасте от 18 до 23 лет, обучающиеся в организации, осуществляющей образовательную деятельность, по очной форме обучения;</w:t>
      </w:r>
    </w:p>
    <w:p w14:paraId="63DBC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одинокий родитель (усыновитель, опекун (попечитель), приемный родитель) и его несовершеннолетние дети, дети, находящиеся под опекой и попечительством, в приемной семье дети в возрасте от 18 до 23 лет, обучающиеся в организации, осуществляющей образовательную деятельность, по очной форме обучения. </w:t>
      </w:r>
    </w:p>
    <w:p w14:paraId="1DC35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6"/>
          <w:szCs w:val="26"/>
        </w:rPr>
        <w:t>:</w:t>
      </w:r>
    </w:p>
    <w:p w14:paraId="03866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14:paraId="51B73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обучения;</w:t>
      </w:r>
    </w:p>
    <w:p w14:paraId="1336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3021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14:paraId="37BC9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дети, находящиеся на полном государственном обеспечении (за исключением случаев временного выбытия детей по социально-медицинским показаниям в стационарные организации на период обучения, оздоровления (реабилитации);</w:t>
      </w:r>
    </w:p>
    <w:p w14:paraId="1600A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супруг (родитель, усыновитель, опекун, попечитель), проходящий военную службу по призыву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14:paraId="555EC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супруг (родитель, усыновитель, опекун, попечитель),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суда;</w:t>
      </w:r>
    </w:p>
    <w:p w14:paraId="107EC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14:paraId="14BB2D35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7CB8E87A">
      <w:pPr>
        <w:pStyle w:val="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14:paraId="519EB752">
      <w:pPr>
        <w:pStyle w:val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3FE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14:paraId="740DEF59">
      <w:pPr>
        <w:pStyle w:val="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14:paraId="01EB713C">
      <w:pPr>
        <w:pStyle w:val="5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 в письменной форме на имя руководителя уполномоченного органа (без помарок и исправлений);</w:t>
      </w:r>
    </w:p>
    <w:p w14:paraId="67AEC661">
      <w:pPr>
        <w:pStyle w:val="5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копию паспорта (паспортов) родителя (родителей) (законных представителей);</w:t>
      </w:r>
    </w:p>
    <w:p w14:paraId="79955F7C">
      <w:pPr>
        <w:pStyle w:val="5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оригиналы документов, подтверждающие доходы, </w:t>
      </w:r>
      <w:r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>
        <w:rPr>
          <w:rFonts w:ascii="Times New Roman" w:hAnsi="Times New Roman" w:cs="Times New Roman"/>
          <w:b/>
          <w:sz w:val="26"/>
          <w:szCs w:val="26"/>
        </w:rPr>
        <w:t>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14:paraId="4E27B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(например:</w:t>
      </w:r>
      <w:r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14:paraId="5E1EC446">
      <w:pPr>
        <w:pStyle w:val="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заработной плате;</w:t>
      </w:r>
    </w:p>
    <w:p w14:paraId="44F73DD6">
      <w:pPr>
        <w:pStyle w:val="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состоянии расчетов (доходах) по налогу на профессиональный доход (для самозанятых);</w:t>
      </w:r>
    </w:p>
    <w:p w14:paraId="6BA36A70">
      <w:pPr>
        <w:pStyle w:val="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выплаты, предусмотренные системой оплаты труда, учитываемые при расчете среднего заработка,</w:t>
      </w:r>
    </w:p>
    <w:p w14:paraId="44675223">
      <w:pPr>
        <w:pStyle w:val="5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социальные выплаты из бюджетов всех уровней:</w:t>
      </w:r>
    </w:p>
    <w:p w14:paraId="4F977524">
      <w:pPr>
        <w:pStyle w:val="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«Выписка, содержащая сведения из ГИС о мерах социальной защиты (поддержки), социальных услугах, иных гарантиях и выплатах»;</w:t>
      </w:r>
    </w:p>
    <w:p w14:paraId="78F7B975">
      <w:pPr>
        <w:pStyle w:val="5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пенсии:</w:t>
      </w:r>
    </w:p>
    <w:p w14:paraId="3BEE4503">
      <w:pPr>
        <w:pStyle w:val="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14:paraId="694437CD">
      <w:pPr>
        <w:pStyle w:val="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14:paraId="744C4A94">
      <w:pPr>
        <w:pStyle w:val="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55FA650F">
      <w:pPr>
        <w:pStyle w:val="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420CDBAD">
      <w:pPr>
        <w:pStyle w:val="5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14:paraId="45A76FF4">
      <w:pPr>
        <w:pStyle w:val="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алименты (заявителями должно быть реализовано право на получение алиментов на содержание несовершеннолетнего ребенка, 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14:paraId="2E1402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>
        <w:rPr>
          <w:rFonts w:ascii="Times New Roman" w:hAnsi="Times New Roman"/>
          <w:sz w:val="26"/>
          <w:szCs w:val="26"/>
        </w:rPr>
        <w:t xml:space="preserve"> (законных представителей) («Сведения о трудовой деятельности, предоставляемые из информационных ресурсов Фонда пенсионного и социального страхования РФ»);</w:t>
      </w:r>
    </w:p>
    <w:p w14:paraId="53A82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свидетельство о рождении ребенка (детей), либо документ (сведения), подтверждающий(ие) факт государственной регистрации рождения ребенка (детей);</w:t>
      </w:r>
    </w:p>
    <w:p w14:paraId="0EA13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14:paraId="6218A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14:paraId="6B46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14:paraId="2A081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подтверждающий(ие) факт государственной регистрации смерти супруга (супруги) (в случае смерти супруга(и)).</w:t>
      </w:r>
    </w:p>
    <w:p w14:paraId="22C92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14:paraId="0B52B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14:paraId="3F0A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14:paraId="2559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F473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СНИЛСы заявителя и ребенка, на которого оформляется компенсация;</w:t>
      </w:r>
    </w:p>
    <w:p w14:paraId="38523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14:paraId="08843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33E40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2.2-1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следующие документы:</w:t>
      </w:r>
    </w:p>
    <w:p w14:paraId="4E4300A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14:paraId="5B1F102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60A17A0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период;</w:t>
      </w:r>
    </w:p>
    <w:p w14:paraId="5374E6C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подтверждающий(ие) факт государственной регистрации рождения ребенка (детей);</w:t>
      </w:r>
    </w:p>
    <w:p w14:paraId="5BEA0D0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14:paraId="42ED4A8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-СНИЛСы заявителя и ребенка, на которого оформляется компенсация;</w:t>
      </w:r>
    </w:p>
    <w:p w14:paraId="5E87D7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14:paraId="66DA28C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E0EAEE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2.2-2 Родитель (законный представитель), обучающегося (щихся) в общеобразовательной организации ребенка (детей), в отношение которого (рых)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 имеют право представить: </w:t>
      </w:r>
    </w:p>
    <w:p w14:paraId="5D2169F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14:paraId="14D602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14:paraId="25E44D9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14:paraId="1FA77A7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053EA5B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документы (сведения), подтверждающий(ие) факт государственной регистрации рождения ребенка (детей);</w:t>
      </w:r>
    </w:p>
    <w:p w14:paraId="553EE16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14:paraId="04A5680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-СНИЛСы заявителя и ребенка, на которого оформляется компенсация;</w:t>
      </w:r>
    </w:p>
    <w:p w14:paraId="2F23C15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14:paraId="4A058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362D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14:paraId="4682D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Образовательная организация уведомляет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14:paraId="06667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14:paraId="5FE6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14:paraId="3D97F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2CF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течении 3 рабочих дней с момента обращения руководитель (ответственное лицо) образовательной организации передает по реестру собранные с родителей (законных представителей) документы в МКУ «ЦБ МОУ».</w:t>
      </w:r>
    </w:p>
    <w:p w14:paraId="036FD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B242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14:paraId="782D3D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042FB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A6E5C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523EC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2E06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13521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CD537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14:paraId="407309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C8AC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14:paraId="3B236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5DD8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 администрации города Кирова от 12.05.2025№2131-п «Об утверждении Порядка предоставления дополнительных мер социальной поддержки отдельным категориям родителей (законных представителей)»:</w:t>
      </w:r>
    </w:p>
    <w:p w14:paraId="02B72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51F0B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 Дополнительная мера социальной поддержки в виде освобождения от родительской платы предоставляется следующим категориям родителей (законных представителей):</w:t>
      </w:r>
    </w:p>
    <w:p w14:paraId="26FC3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14:paraId="09263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родителям (законным представителям) детей с заболеванием фенилкетонурия;</w:t>
      </w:r>
    </w:p>
    <w:p w14:paraId="038C1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Кировской области в экстренном массовом порядке.</w:t>
      </w:r>
    </w:p>
    <w:p w14:paraId="4CA81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14:paraId="7434E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Дополнительная мера социальной поддержки в виде снижения на 50%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190ED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Дополнительная мера социальной поддержки в виде снижения на 25% размера родительской платы предоставляется родителям (законным представителям) детей, получающим меры социальной поддержки в соответствии с Законом Кировской области от 10.06.2015 № 546-ЗО «О мерах социальной поддержки семей, имеющих детей» (далее - Закон Кировской области №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области.</w:t>
      </w:r>
    </w:p>
    <w:p w14:paraId="07CD0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 Для получения дополнительной меры социальной поддержки родитель (законный представитель) ребенка (далее - заявитель) представляет в образовательную организацию, которую посещает ребенок, следующие документы:</w:t>
      </w:r>
    </w:p>
    <w:p w14:paraId="097CF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 (далее - заявление) по форме согласно приложению к настоящему Порядку.</w:t>
      </w:r>
    </w:p>
    <w:p w14:paraId="3A27A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2.7.2 Копию паспорта или иного документа, удостоверяющего личность заявителя.</w:t>
      </w:r>
    </w:p>
    <w:p w14:paraId="01DF9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14:paraId="5D88E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2.7.4 Справку медицинской организации, подтверждающую диагноз ребенка, посещающего образовательную организацию, для предоставления дополнительной меры социальной поддержки.</w:t>
      </w:r>
    </w:p>
    <w:p w14:paraId="12E8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 выданного не ранее 18.02.2022 для предоставления дополнительной меры социальной поддержки.</w:t>
      </w:r>
    </w:p>
    <w:p w14:paraId="05036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14:paraId="33DB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14:paraId="60B14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14:paraId="203D6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 Заявитель для подтверждения права на предоставлении дополнительной  меры социальной поддержки в виде снижения на 25% размера родительской платы предоставляется родителям (законным представителям) детей, получающим меры социальной поддержки,  вправе предоставить в образовательную организацию документ, подтверждающий назначение меры  социальной 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14:paraId="04FA1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14:paraId="20DEA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14:paraId="0A8F3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14:paraId="65625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14:paraId="72BE7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14:paraId="6F179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14:paraId="4A7F7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14:paraId="34361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14:paraId="744C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2.17. 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но не ранее дня установления статуса многодетной семьи; если среднедушевой доход на одного члена семьи не превышает величину прожиточного минимума на душу населения в размере 25%, но не ранее дня зачисления.</w:t>
      </w:r>
    </w:p>
    <w:p w14:paraId="638AB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759A0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6DD8A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EDED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4DC0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 администрации города Кирова от 20.05.2025 № 2274-п «Об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образования».</w:t>
      </w:r>
    </w:p>
    <w:p w14:paraId="05665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51C8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В соответствии с частью 3 статьи 65 Федерального закона от 29.12.2012 № 273-ФЗ «Об образовании в Российской Федерации» плата за присмотр и уход не взимается в следующих случаях:</w:t>
      </w:r>
    </w:p>
    <w:p w14:paraId="1D15A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 подтверждающей факт установления инвалидности;</w:t>
      </w:r>
    </w:p>
    <w:p w14:paraId="230CD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 присмотр и уход за детьми-сиротами и детьми, оставшимися без попечения родителей при предоставлении копии акта органа опеки попечительства о назначении опекуном;</w:t>
      </w:r>
    </w:p>
    <w:p w14:paraId="1243D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врача-специалиста.</w:t>
      </w:r>
    </w:p>
    <w:p w14:paraId="7132A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14:paraId="2137B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14:paraId="60DF9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2.5.1.В соответствии с решением Кировской Думы от 21.02.2023 №6/4 «Об установлении дополнительной меры социальной поддержки работникам муниципальных дошкольных образовательных организаций» по 31.12.2026 работникам муниципальных дошкольных образовательных организаций, зарегистрированным, проживающим и работающим на территории муниципального образования «Город Киров», представляется дополнительная мера социальной поддержки в виде освобождения от платы за присмотр и уход за детьми, посещающими образовательные организации, при предоставлении справки с места работы в муниципальной дошкольной образовательной организации и копии документа, подтверждающего регистрацию по месту жительства родителя (законного представителя) на территории муниципального образования «Город Киров».</w:t>
      </w:r>
    </w:p>
    <w:p w14:paraId="63DAC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14:paraId="7EB78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14:paraId="19840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14:paraId="7CC1C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14:paraId="0D4A5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14:paraId="70E8C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14:paraId="3BE55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14:paraId="1499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Внесение платы за присмотр и уход возможно через онлайн–кассу образовательной организации при ее наличии.</w:t>
      </w:r>
    </w:p>
    <w:p w14:paraId="0443F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14:paraId="2169F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2DA8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 администрации города Кирова от 07.04.2025 № 1465-п «Об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образования».</w:t>
      </w:r>
    </w:p>
    <w:p w14:paraId="6AE8D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417EB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14:paraId="36288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 Для получения дополнительной меры социальной поддержки родитель (законный представитель) ребенка участника специальной военной операции (далее - заявитель) представляет в образовательную организацию, которую посещает ребенок участника специальной военной операции, следующие документы (сведения):</w:t>
      </w:r>
    </w:p>
    <w:p w14:paraId="56B8B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 Заявление о предоставлении дополнительной меры социальной поддержки по форме согласно приложению к настоящему Порядку;</w:t>
      </w:r>
    </w:p>
    <w:p w14:paraId="3F32D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 Копию паспорта или иного документа, удостоверяющего личность заявителя или представителя заявителя;</w:t>
      </w:r>
    </w:p>
    <w:p w14:paraId="04C8F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2.2.3. Документы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6AA91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2.2.4. Документы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14:paraId="7B4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2.2.5. Копию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14:paraId="19EFD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2.2.6. Сведения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14:paraId="7DBE7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14:paraId="68927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14:paraId="7DAE1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14:paraId="7ADD3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512EE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708CF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24F33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«Централизованная бухгалтерия муниципальных образовательных учреждений города Кирова» для расчета платы за присмотр и уход. Документы, являющиеся основанием для снижения (невзимания) платы за присмотр и уход, хранятся в образовательной организации.</w:t>
      </w:r>
    </w:p>
    <w:sectPr>
      <w:pgSz w:w="11906" w:h="16838"/>
      <w:pgMar w:top="568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  <w:rsid w:val="59FC3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ConsPlusNormal"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3635</Words>
  <Characters>27037</Characters>
  <Lines>225</Lines>
  <Paragraphs>61</Paragraphs>
  <TotalTime>12</TotalTime>
  <ScaleCrop>false</ScaleCrop>
  <LinksUpToDate>false</LinksUpToDate>
  <CharactersWithSpaces>30611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2025-06-19T11:41:00Z</dcterms:created>
  <dc:creator>User108</dc:creator>
  <cp:lastModifiedBy>Мария</cp:lastModifiedBy>
  <cp:lastPrinted>2025-06-18T06:59:00Z</cp:lastPrinted>
  <dcterms:modified xsi:type="dcterms:W3CDTF">2025-06-20T06:06:04Z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9BF6743C228F4635A1EFF9F8FA04BEE8_12</vt:lpwstr>
  </property>
</Properties>
</file>